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E5078" w:rsidRPr="00987E60">
        <w:trPr>
          <w:trHeight w:hRule="exact" w:val="1889"/>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5543" w:type="dxa"/>
            <w:gridSpan w:val="4"/>
            <w:shd w:val="clear" w:color="000000" w:fill="FFFFFF"/>
            <w:tcMar>
              <w:left w:w="34" w:type="dxa"/>
              <w:right w:w="34" w:type="dxa"/>
            </w:tcMar>
          </w:tcPr>
          <w:p w:rsidR="00BE5078" w:rsidRPr="00987E60" w:rsidRDefault="00987E60">
            <w:pPr>
              <w:spacing w:after="0" w:line="240" w:lineRule="auto"/>
              <w:jc w:val="both"/>
              <w:rPr>
                <w:lang w:val="ru-RU"/>
              </w:rPr>
            </w:pPr>
            <w:r w:rsidRPr="00987E6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BE5078">
        <w:trPr>
          <w:trHeight w:hRule="exact" w:val="585"/>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5078" w:rsidRDefault="00987E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5078" w:rsidRPr="00987E60">
        <w:trPr>
          <w:trHeight w:hRule="exact" w:val="314"/>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Кафедра "Педагогики, психологии и социальной работы"</w:t>
            </w:r>
          </w:p>
        </w:tc>
      </w:tr>
      <w:tr w:rsidR="00BE5078">
        <w:trPr>
          <w:trHeight w:hRule="exact" w:val="267"/>
        </w:trPr>
        <w:tc>
          <w:tcPr>
            <w:tcW w:w="426" w:type="dxa"/>
          </w:tcPr>
          <w:p w:rsidR="00BE5078" w:rsidRPr="00987E60" w:rsidRDefault="00BE5078">
            <w:pPr>
              <w:rPr>
                <w:lang w:val="ru-RU"/>
              </w:rPr>
            </w:pPr>
          </w:p>
        </w:tc>
        <w:tc>
          <w:tcPr>
            <w:tcW w:w="710" w:type="dxa"/>
          </w:tcPr>
          <w:p w:rsidR="00BE5078" w:rsidRPr="00987E60" w:rsidRDefault="00BE5078">
            <w:pPr>
              <w:rPr>
                <w:lang w:val="ru-RU"/>
              </w:rPr>
            </w:pPr>
          </w:p>
        </w:tc>
        <w:tc>
          <w:tcPr>
            <w:tcW w:w="1419" w:type="dxa"/>
          </w:tcPr>
          <w:p w:rsidR="00BE5078" w:rsidRPr="00987E60" w:rsidRDefault="00BE5078">
            <w:pPr>
              <w:rPr>
                <w:lang w:val="ru-RU"/>
              </w:rPr>
            </w:pPr>
          </w:p>
        </w:tc>
        <w:tc>
          <w:tcPr>
            <w:tcW w:w="1419" w:type="dxa"/>
          </w:tcPr>
          <w:p w:rsidR="00BE5078" w:rsidRPr="00987E60" w:rsidRDefault="00BE5078">
            <w:pPr>
              <w:rPr>
                <w:lang w:val="ru-RU"/>
              </w:rPr>
            </w:pPr>
          </w:p>
        </w:tc>
        <w:tc>
          <w:tcPr>
            <w:tcW w:w="710" w:type="dxa"/>
          </w:tcPr>
          <w:p w:rsidR="00BE5078" w:rsidRPr="00987E60" w:rsidRDefault="00BE5078">
            <w:pPr>
              <w:rPr>
                <w:lang w:val="ru-RU"/>
              </w:rPr>
            </w:pPr>
          </w:p>
        </w:tc>
        <w:tc>
          <w:tcPr>
            <w:tcW w:w="426" w:type="dxa"/>
          </w:tcPr>
          <w:p w:rsidR="00BE5078" w:rsidRPr="00987E60" w:rsidRDefault="00BE5078">
            <w:pPr>
              <w:rPr>
                <w:lang w:val="ru-RU"/>
              </w:rPr>
            </w:pPr>
          </w:p>
        </w:tc>
        <w:tc>
          <w:tcPr>
            <w:tcW w:w="1277" w:type="dxa"/>
          </w:tcPr>
          <w:p w:rsidR="00BE5078" w:rsidRPr="00987E60" w:rsidRDefault="00BE5078">
            <w:pPr>
              <w:rPr>
                <w:lang w:val="ru-RU"/>
              </w:rPr>
            </w:pPr>
          </w:p>
        </w:tc>
        <w:tc>
          <w:tcPr>
            <w:tcW w:w="3842" w:type="dxa"/>
            <w:gridSpan w:val="2"/>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УТВЕРЖДАЮ</w:t>
            </w:r>
          </w:p>
        </w:tc>
      </w:tr>
      <w:tr w:rsidR="00BE5078" w:rsidRPr="00987E60">
        <w:trPr>
          <w:trHeight w:hRule="exact" w:val="972"/>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3842"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Ректор, д.фил.н., профессор</w:t>
            </w:r>
          </w:p>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______________А.Э. Еремеев</w:t>
            </w:r>
          </w:p>
        </w:tc>
      </w:tr>
      <w:tr w:rsidR="00BE5078">
        <w:trPr>
          <w:trHeight w:hRule="exact" w:val="277"/>
        </w:trPr>
        <w:tc>
          <w:tcPr>
            <w:tcW w:w="426" w:type="dxa"/>
          </w:tcPr>
          <w:p w:rsidR="00BE5078" w:rsidRPr="00987E60" w:rsidRDefault="00BE5078">
            <w:pPr>
              <w:rPr>
                <w:lang w:val="ru-RU"/>
              </w:rPr>
            </w:pPr>
          </w:p>
        </w:tc>
        <w:tc>
          <w:tcPr>
            <w:tcW w:w="710" w:type="dxa"/>
          </w:tcPr>
          <w:p w:rsidR="00BE5078" w:rsidRPr="00987E60" w:rsidRDefault="00BE5078">
            <w:pPr>
              <w:rPr>
                <w:lang w:val="ru-RU"/>
              </w:rPr>
            </w:pPr>
          </w:p>
        </w:tc>
        <w:tc>
          <w:tcPr>
            <w:tcW w:w="1419" w:type="dxa"/>
          </w:tcPr>
          <w:p w:rsidR="00BE5078" w:rsidRPr="00987E60" w:rsidRDefault="00BE5078">
            <w:pPr>
              <w:rPr>
                <w:lang w:val="ru-RU"/>
              </w:rPr>
            </w:pPr>
          </w:p>
        </w:tc>
        <w:tc>
          <w:tcPr>
            <w:tcW w:w="1419" w:type="dxa"/>
          </w:tcPr>
          <w:p w:rsidR="00BE5078" w:rsidRPr="00987E60" w:rsidRDefault="00BE5078">
            <w:pPr>
              <w:rPr>
                <w:lang w:val="ru-RU"/>
              </w:rPr>
            </w:pPr>
          </w:p>
        </w:tc>
        <w:tc>
          <w:tcPr>
            <w:tcW w:w="710" w:type="dxa"/>
          </w:tcPr>
          <w:p w:rsidR="00BE5078" w:rsidRPr="00987E60" w:rsidRDefault="00BE5078">
            <w:pPr>
              <w:rPr>
                <w:lang w:val="ru-RU"/>
              </w:rPr>
            </w:pPr>
          </w:p>
        </w:tc>
        <w:tc>
          <w:tcPr>
            <w:tcW w:w="426" w:type="dxa"/>
          </w:tcPr>
          <w:p w:rsidR="00BE5078" w:rsidRPr="00987E60" w:rsidRDefault="00BE5078">
            <w:pPr>
              <w:rPr>
                <w:lang w:val="ru-RU"/>
              </w:rPr>
            </w:pPr>
          </w:p>
        </w:tc>
        <w:tc>
          <w:tcPr>
            <w:tcW w:w="1277" w:type="dxa"/>
          </w:tcPr>
          <w:p w:rsidR="00BE5078" w:rsidRPr="00987E60" w:rsidRDefault="00BE5078">
            <w:pPr>
              <w:rPr>
                <w:lang w:val="ru-RU"/>
              </w:rPr>
            </w:pPr>
          </w:p>
        </w:tc>
        <w:tc>
          <w:tcPr>
            <w:tcW w:w="3842" w:type="dxa"/>
            <w:gridSpan w:val="2"/>
            <w:shd w:val="clear" w:color="000000" w:fill="FFFFFF"/>
            <w:tcMar>
              <w:left w:w="34" w:type="dxa"/>
              <w:right w:w="34" w:type="dxa"/>
            </w:tcMar>
          </w:tcPr>
          <w:p w:rsidR="00BE5078" w:rsidRDefault="00987E60">
            <w:pPr>
              <w:spacing w:after="0" w:line="240" w:lineRule="auto"/>
              <w:jc w:val="right"/>
              <w:rPr>
                <w:sz w:val="24"/>
                <w:szCs w:val="24"/>
              </w:rPr>
            </w:pPr>
            <w:r>
              <w:rPr>
                <w:rFonts w:ascii="Times New Roman" w:hAnsi="Times New Roman" w:cs="Times New Roman"/>
                <w:color w:val="000000"/>
                <w:sz w:val="24"/>
                <w:szCs w:val="24"/>
              </w:rPr>
              <w:t>30.08.2021 г.</w:t>
            </w:r>
          </w:p>
        </w:tc>
      </w:tr>
      <w:tr w:rsidR="00BE5078">
        <w:trPr>
          <w:trHeight w:hRule="exact" w:val="277"/>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416"/>
        </w:trPr>
        <w:tc>
          <w:tcPr>
            <w:tcW w:w="10221"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5078" w:rsidRPr="00987E60">
        <w:trPr>
          <w:trHeight w:hRule="exact" w:val="1135"/>
        </w:trPr>
        <w:tc>
          <w:tcPr>
            <w:tcW w:w="426" w:type="dxa"/>
          </w:tcPr>
          <w:p w:rsidR="00BE5078" w:rsidRDefault="00BE5078"/>
        </w:tc>
        <w:tc>
          <w:tcPr>
            <w:tcW w:w="710" w:type="dxa"/>
          </w:tcPr>
          <w:p w:rsidR="00BE5078" w:rsidRDefault="00BE5078"/>
        </w:tc>
        <w:tc>
          <w:tcPr>
            <w:tcW w:w="1419" w:type="dxa"/>
          </w:tcPr>
          <w:p w:rsidR="00BE5078" w:rsidRDefault="00BE5078"/>
        </w:tc>
        <w:tc>
          <w:tcPr>
            <w:tcW w:w="4834" w:type="dxa"/>
            <w:gridSpan w:val="5"/>
            <w:shd w:val="clear" w:color="000000" w:fill="FFFFFF"/>
            <w:tcMar>
              <w:left w:w="34" w:type="dxa"/>
              <w:right w:w="34" w:type="dxa"/>
            </w:tcMar>
          </w:tcPr>
          <w:p w:rsidR="00BE5078" w:rsidRPr="00987E60" w:rsidRDefault="00987E60">
            <w:pPr>
              <w:spacing w:after="0" w:line="240" w:lineRule="auto"/>
              <w:jc w:val="center"/>
              <w:rPr>
                <w:sz w:val="32"/>
                <w:szCs w:val="32"/>
                <w:lang w:val="ru-RU"/>
              </w:rPr>
            </w:pPr>
            <w:r w:rsidRPr="00987E60">
              <w:rPr>
                <w:rFonts w:ascii="Times New Roman" w:hAnsi="Times New Roman" w:cs="Times New Roman"/>
                <w:color w:val="000000"/>
                <w:sz w:val="32"/>
                <w:szCs w:val="32"/>
                <w:lang w:val="ru-RU"/>
              </w:rPr>
              <w:t>Решение профессиональных задач учителя дефектолога</w:t>
            </w:r>
          </w:p>
          <w:p w:rsidR="00BE5078" w:rsidRPr="00987E60" w:rsidRDefault="00987E60">
            <w:pPr>
              <w:spacing w:after="0" w:line="240" w:lineRule="auto"/>
              <w:jc w:val="center"/>
              <w:rPr>
                <w:sz w:val="32"/>
                <w:szCs w:val="32"/>
                <w:lang w:val="ru-RU"/>
              </w:rPr>
            </w:pPr>
            <w:r w:rsidRPr="00987E60">
              <w:rPr>
                <w:rFonts w:ascii="Times New Roman" w:hAnsi="Times New Roman" w:cs="Times New Roman"/>
                <w:color w:val="000000"/>
                <w:sz w:val="32"/>
                <w:szCs w:val="32"/>
                <w:lang w:val="ru-RU"/>
              </w:rPr>
              <w:t>К.М.04.06</w:t>
            </w:r>
          </w:p>
        </w:tc>
        <w:tc>
          <w:tcPr>
            <w:tcW w:w="2836" w:type="dxa"/>
          </w:tcPr>
          <w:p w:rsidR="00BE5078" w:rsidRPr="00987E60" w:rsidRDefault="00BE5078">
            <w:pPr>
              <w:rPr>
                <w:lang w:val="ru-RU"/>
              </w:rPr>
            </w:pPr>
          </w:p>
        </w:tc>
      </w:tr>
      <w:tr w:rsidR="00BE5078">
        <w:trPr>
          <w:trHeight w:hRule="exact" w:val="277"/>
        </w:trPr>
        <w:tc>
          <w:tcPr>
            <w:tcW w:w="10221"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5078" w:rsidRPr="00987E60">
        <w:trPr>
          <w:trHeight w:hRule="exact" w:val="1396"/>
        </w:trPr>
        <w:tc>
          <w:tcPr>
            <w:tcW w:w="426" w:type="dxa"/>
          </w:tcPr>
          <w:p w:rsidR="00BE5078" w:rsidRDefault="00BE5078"/>
        </w:tc>
        <w:tc>
          <w:tcPr>
            <w:tcW w:w="9795" w:type="dxa"/>
            <w:gridSpan w:val="8"/>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5078" w:rsidRPr="00987E60">
        <w:trPr>
          <w:trHeight w:hRule="exact" w:val="833"/>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E5078">
        <w:trPr>
          <w:trHeight w:hRule="exact" w:val="277"/>
        </w:trPr>
        <w:tc>
          <w:tcPr>
            <w:tcW w:w="3984" w:type="dxa"/>
            <w:gridSpan w:val="4"/>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155"/>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5078" w:rsidRPr="00B03D0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5078" w:rsidRPr="00B03D0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5078" w:rsidRPr="00987E60" w:rsidRDefault="00BE507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BE5078">
            <w:pPr>
              <w:rPr>
                <w:lang w:val="ru-RU"/>
              </w:rPr>
            </w:pPr>
          </w:p>
        </w:tc>
      </w:tr>
      <w:tr w:rsidR="00BE50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E5078">
        <w:trPr>
          <w:trHeight w:hRule="exact" w:val="402"/>
        </w:trPr>
        <w:tc>
          <w:tcPr>
            <w:tcW w:w="5118" w:type="dxa"/>
            <w:gridSpan w:val="6"/>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E5078">
        <w:trPr>
          <w:trHeight w:hRule="exact" w:val="307"/>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5118" w:type="dxa"/>
            <w:gridSpan w:val="3"/>
            <w:vMerge/>
            <w:shd w:val="clear" w:color="000000" w:fill="FFFFFF"/>
            <w:tcMar>
              <w:left w:w="34" w:type="dxa"/>
              <w:right w:w="34" w:type="dxa"/>
            </w:tcMar>
          </w:tcPr>
          <w:p w:rsidR="00BE5078" w:rsidRDefault="00BE5078"/>
        </w:tc>
      </w:tr>
      <w:tr w:rsidR="00BE5078">
        <w:trPr>
          <w:trHeight w:hRule="exact" w:val="2056"/>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277"/>
        </w:trPr>
        <w:tc>
          <w:tcPr>
            <w:tcW w:w="10079"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5078">
        <w:trPr>
          <w:trHeight w:hRule="exact" w:val="1805"/>
        </w:trPr>
        <w:tc>
          <w:tcPr>
            <w:tcW w:w="10079" w:type="dxa"/>
            <w:gridSpan w:val="9"/>
            <w:shd w:val="clear" w:color="000000" w:fill="FFFFFF"/>
            <w:tcMar>
              <w:left w:w="34" w:type="dxa"/>
              <w:right w:w="34" w:type="dxa"/>
            </w:tcMar>
          </w:tcPr>
          <w:p w:rsidR="00BE5078" w:rsidRPr="00987E60" w:rsidRDefault="00B03D0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987E60" w:rsidRPr="00987E60">
              <w:rPr>
                <w:rFonts w:ascii="Times New Roman" w:hAnsi="Times New Roman" w:cs="Times New Roman"/>
                <w:color w:val="000000"/>
                <w:sz w:val="24"/>
                <w:szCs w:val="24"/>
                <w:lang w:val="ru-RU"/>
              </w:rPr>
              <w:t xml:space="preserve"> года набора</w:t>
            </w:r>
          </w:p>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 2021-2022 учебный год</w:t>
            </w:r>
          </w:p>
          <w:p w:rsidR="00BE5078" w:rsidRPr="00987E60" w:rsidRDefault="00BE5078">
            <w:pPr>
              <w:spacing w:after="0" w:line="240" w:lineRule="auto"/>
              <w:jc w:val="center"/>
              <w:rPr>
                <w:sz w:val="24"/>
                <w:szCs w:val="24"/>
                <w:lang w:val="ru-RU"/>
              </w:rPr>
            </w:pPr>
          </w:p>
          <w:p w:rsidR="00BE5078" w:rsidRDefault="00987E60">
            <w:pPr>
              <w:spacing w:after="0" w:line="240" w:lineRule="auto"/>
              <w:jc w:val="center"/>
              <w:rPr>
                <w:sz w:val="24"/>
                <w:szCs w:val="24"/>
              </w:rPr>
            </w:pPr>
            <w:r>
              <w:rPr>
                <w:rFonts w:ascii="Times New Roman" w:hAnsi="Times New Roman" w:cs="Times New Roman"/>
                <w:color w:val="000000"/>
                <w:sz w:val="24"/>
                <w:szCs w:val="24"/>
              </w:rPr>
              <w:t>Омск, 2021</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5078">
        <w:trPr>
          <w:trHeight w:hRule="exact" w:val="2222"/>
        </w:trPr>
        <w:tc>
          <w:tcPr>
            <w:tcW w:w="10788"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Составитель:</w:t>
            </w:r>
          </w:p>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987E60">
              <w:rPr>
                <w:rFonts w:ascii="Times New Roman" w:hAnsi="Times New Roman" w:cs="Times New Roman"/>
                <w:color w:val="000000"/>
                <w:sz w:val="24"/>
                <w:szCs w:val="24"/>
                <w:lang w:val="ru-RU"/>
              </w:rPr>
              <w:t>Денисова Елена Сергеевна</w:t>
            </w:r>
          </w:p>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5078" w:rsidRDefault="00987E60">
            <w:pPr>
              <w:spacing w:after="0" w:line="240" w:lineRule="auto"/>
              <w:rPr>
                <w:sz w:val="24"/>
                <w:szCs w:val="24"/>
              </w:rPr>
            </w:pPr>
            <w:r>
              <w:rPr>
                <w:rFonts w:ascii="Times New Roman" w:hAnsi="Times New Roman" w:cs="Times New Roman"/>
                <w:color w:val="000000"/>
                <w:sz w:val="24"/>
                <w:szCs w:val="24"/>
              </w:rPr>
              <w:t>Протокол от 30.08.2021 г.  №1</w:t>
            </w:r>
          </w:p>
        </w:tc>
      </w:tr>
      <w:tr w:rsidR="00BE5078" w:rsidRPr="00B03D09">
        <w:trPr>
          <w:trHeight w:hRule="exact" w:val="277"/>
        </w:trPr>
        <w:tc>
          <w:tcPr>
            <w:tcW w:w="10788"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Зав. кафедрой, доцент, д.п.н. Лопанова Е.В.</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trPr>
          <w:trHeight w:hRule="exact" w:val="277"/>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5078">
        <w:trPr>
          <w:trHeight w:hRule="exact" w:val="555"/>
        </w:trPr>
        <w:tc>
          <w:tcPr>
            <w:tcW w:w="9640" w:type="dxa"/>
          </w:tcPr>
          <w:p w:rsidR="00BE5078" w:rsidRDefault="00BE5078"/>
        </w:tc>
      </w:tr>
      <w:tr w:rsidR="00BE5078">
        <w:trPr>
          <w:trHeight w:hRule="exact" w:val="8751"/>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     Наименование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9     Методические указания для обучающихся по освоению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5078" w:rsidRDefault="00987E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B03D09">
        <w:trPr>
          <w:trHeight w:hRule="exact" w:val="277"/>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5078" w:rsidRPr="00B03D09">
        <w:trPr>
          <w:trHeight w:hRule="exact" w:val="15113"/>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7E6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дефектолога» в течение 2021/2022 учебного года: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B03D09">
        <w:trPr>
          <w:trHeight w:hRule="exact" w:val="555"/>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BE5078" w:rsidRPr="00B03D09">
        <w:trPr>
          <w:trHeight w:hRule="exact" w:val="153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 Наименование дисциплины: К.М.04.06 «Решение профессиональных задач учителя дефектолога».</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5078" w:rsidRPr="00B03D09">
        <w:trPr>
          <w:trHeight w:hRule="exact" w:val="3940"/>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7E6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Процесс изучения дисциплины «Решение профессиональных задач учителя дефектолога»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5078" w:rsidRPr="00B03D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Код компетенции: ОПК-2</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E50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ОПК-2.6 уметь  разрабатывать  и реализовывать  отдельные  компоненты  основных  и дополнительных  образовательных  программ</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B03D0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lastRenderedPageBreak/>
              <w:t>Код компетенции: ОПК-3</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BE50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BE5078" w:rsidRPr="00B03D09">
        <w:trPr>
          <w:trHeight w:hRule="exact" w:val="277"/>
        </w:trPr>
        <w:tc>
          <w:tcPr>
            <w:tcW w:w="9640" w:type="dxa"/>
          </w:tcPr>
          <w:p w:rsidR="00BE5078" w:rsidRPr="00987E60" w:rsidRDefault="00BE5078">
            <w:pPr>
              <w:rPr>
                <w:lang w:val="ru-RU"/>
              </w:rPr>
            </w:pP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Код компетенции: ОПК-4</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ОПК-4.1 знать общие  принципы  и  подходы  к  реализации процесса  воспитания обучающихся  с  умственной отсталостью</w:t>
            </w:r>
          </w:p>
        </w:tc>
      </w:tr>
      <w:tr w:rsidR="00BE5078" w:rsidRPr="00B03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ОПК-4.2 знать содержание  программы  духовно-нравственного воспитания</w:t>
            </w:r>
          </w:p>
        </w:tc>
      </w:tr>
      <w:tr w:rsidR="00BE5078" w:rsidRPr="00B03D0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ОПК-4.4 уметь планировать  реализацию  программы духовно-нравственного  развития обучающихся  с  умственной отсталостью</w:t>
            </w:r>
          </w:p>
        </w:tc>
      </w:tr>
      <w:tr w:rsidR="00BE50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w:t>
            </w:r>
            <w:r>
              <w:rPr>
                <w:rFonts w:ascii="Times New Roman" w:hAnsi="Times New Roman" w:cs="Times New Roman"/>
                <w:color w:val="000000"/>
                <w:sz w:val="24"/>
                <w:szCs w:val="24"/>
              </w:rPr>
              <w:t>у  обучающихся нравственной позиции, духовности, ценностного отношения к человеку</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BE5078" w:rsidRPr="00B0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BE5078" w:rsidRPr="00B0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E5078" w:rsidRPr="00B03D09">
        <w:trPr>
          <w:trHeight w:hRule="exact" w:val="304"/>
        </w:trPr>
        <w:tc>
          <w:tcPr>
            <w:tcW w:w="9654" w:type="dxa"/>
            <w:gridSpan w:val="6"/>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BE5078" w:rsidRPr="00B03D09">
        <w:trPr>
          <w:trHeight w:hRule="exact" w:val="2046"/>
        </w:trPr>
        <w:tc>
          <w:tcPr>
            <w:tcW w:w="9654" w:type="dxa"/>
            <w:gridSpan w:val="6"/>
            <w:shd w:val="clear" w:color="000000" w:fill="FFFFFF"/>
            <w:tcMar>
              <w:left w:w="34" w:type="dxa"/>
              <w:right w:w="34" w:type="dxa"/>
            </w:tcMar>
          </w:tcPr>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Дисциплина К.М.04.06 «Решение профессиональных задач учителя дефектолога»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E5078" w:rsidRPr="00B03D0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Коды</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форми-</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руемых</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компе-</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тенций</w:t>
            </w:r>
          </w:p>
        </w:tc>
      </w:tr>
      <w:tr w:rsidR="00BE507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BE5078"/>
        </w:tc>
      </w:tr>
      <w:tr w:rsidR="00BE5078" w:rsidRPr="00B03D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BE5078">
            <w:pPr>
              <w:rPr>
                <w:lang w:val="ru-RU"/>
              </w:rPr>
            </w:pPr>
          </w:p>
        </w:tc>
      </w:tr>
      <w:tr w:rsidR="00BE507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Методика воспитания детей с умственной отсталостью</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Психолого-педагогические основы</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инклюзивного образования детей с</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нарушениями интеллекта</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Основы речевой культуры дефектолога</w:t>
            </w:r>
          </w:p>
          <w:p w:rsidR="00BE5078" w:rsidRPr="00B03D09" w:rsidRDefault="00987E60">
            <w:pPr>
              <w:spacing w:after="0" w:line="240" w:lineRule="auto"/>
              <w:jc w:val="center"/>
              <w:rPr>
                <w:lang w:val="ru-RU"/>
              </w:rPr>
            </w:pPr>
            <w:r w:rsidRPr="00B03D09">
              <w:rPr>
                <w:rFonts w:ascii="Times New Roman" w:hAnsi="Times New Roman" w:cs="Times New Roman"/>
                <w:color w:val="000000"/>
                <w:lang w:val="ru-RU"/>
              </w:rPr>
              <w:t>Педагогика школы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ОПК-3, ОПК-4, ОПК-2</w:t>
            </w:r>
          </w:p>
        </w:tc>
      </w:tr>
      <w:tr w:rsidR="00BE5078" w:rsidRPr="00B03D09">
        <w:trPr>
          <w:trHeight w:hRule="exact" w:val="1264"/>
        </w:trPr>
        <w:tc>
          <w:tcPr>
            <w:tcW w:w="9654" w:type="dxa"/>
            <w:gridSpan w:val="6"/>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5078">
        <w:trPr>
          <w:trHeight w:hRule="exact" w:val="723"/>
        </w:trPr>
        <w:tc>
          <w:tcPr>
            <w:tcW w:w="9654" w:type="dxa"/>
            <w:gridSpan w:val="6"/>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E5078" w:rsidRDefault="00987E60">
            <w:pPr>
              <w:spacing w:after="0" w:line="240" w:lineRule="auto"/>
              <w:jc w:val="center"/>
              <w:rPr>
                <w:sz w:val="24"/>
                <w:szCs w:val="24"/>
              </w:rPr>
            </w:pPr>
            <w:r>
              <w:rPr>
                <w:rFonts w:ascii="Times New Roman" w:hAnsi="Times New Roman" w:cs="Times New Roman"/>
                <w:color w:val="000000"/>
                <w:sz w:val="24"/>
                <w:szCs w:val="24"/>
              </w:rPr>
              <w:t>Из них:</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36</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18</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18</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36</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416"/>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зачеты 5</w:t>
            </w:r>
          </w:p>
        </w:tc>
      </w:tr>
      <w:tr w:rsidR="00BE5078">
        <w:trPr>
          <w:trHeight w:hRule="exact" w:val="277"/>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1666"/>
        </w:trPr>
        <w:tc>
          <w:tcPr>
            <w:tcW w:w="9654" w:type="dxa"/>
            <w:gridSpan w:val="6"/>
            <w:shd w:val="clear" w:color="000000" w:fill="FFFFFF"/>
            <w:tcMar>
              <w:left w:w="34" w:type="dxa"/>
              <w:right w:w="34" w:type="dxa"/>
            </w:tcMar>
          </w:tcPr>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078" w:rsidRPr="00987E60" w:rsidRDefault="00BE5078">
            <w:pPr>
              <w:spacing w:after="0" w:line="240" w:lineRule="auto"/>
              <w:jc w:val="center"/>
              <w:rPr>
                <w:sz w:val="24"/>
                <w:szCs w:val="24"/>
                <w:lang w:val="ru-RU"/>
              </w:rPr>
            </w:pPr>
          </w:p>
          <w:p w:rsidR="00BE5078" w:rsidRDefault="00987E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5078">
        <w:trPr>
          <w:trHeight w:hRule="exact" w:val="416"/>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Часов</w:t>
            </w:r>
          </w:p>
        </w:tc>
      </w:tr>
      <w:tr w:rsidR="00BE507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2</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2</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72</w:t>
            </w:r>
          </w:p>
        </w:tc>
      </w:tr>
      <w:tr w:rsidR="00BE5078" w:rsidRPr="00B03D09">
        <w:trPr>
          <w:trHeight w:hRule="exact" w:val="7788"/>
        </w:trPr>
        <w:tc>
          <w:tcPr>
            <w:tcW w:w="9654" w:type="dxa"/>
            <w:gridSpan w:val="4"/>
            <w:shd w:val="clear" w:color="000000" w:fill="FFFFFF"/>
            <w:tcMar>
              <w:left w:w="34" w:type="dxa"/>
              <w:right w:w="34" w:type="dxa"/>
            </w:tcMar>
          </w:tcPr>
          <w:p w:rsidR="00BE5078" w:rsidRPr="00987E60" w:rsidRDefault="00BE5078">
            <w:pPr>
              <w:spacing w:after="0" w:line="240" w:lineRule="auto"/>
              <w:jc w:val="both"/>
              <w:rPr>
                <w:sz w:val="20"/>
                <w:szCs w:val="20"/>
                <w:lang w:val="ru-RU"/>
              </w:rPr>
            </w:pP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 Примечания:</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7E6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B03D09">
        <w:trPr>
          <w:trHeight w:hRule="exact" w:val="10156"/>
        </w:trPr>
        <w:tc>
          <w:tcPr>
            <w:tcW w:w="9654" w:type="dxa"/>
            <w:shd w:val="clear" w:color="000000" w:fill="FFFFFF"/>
            <w:tcMar>
              <w:left w:w="34" w:type="dxa"/>
              <w:right w:w="34" w:type="dxa"/>
            </w:tcMar>
          </w:tcPr>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5078">
        <w:trPr>
          <w:trHeight w:hRule="exact" w:val="304"/>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5078" w:rsidRPr="00B03D09">
        <w:trPr>
          <w:trHeight w:hRule="exact" w:val="277"/>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Профессионально-коммуникативные умения учителя-дефектолога</w:t>
            </w:r>
          </w:p>
        </w:tc>
      </w:tr>
      <w:tr w:rsidR="00BE5078">
        <w:trPr>
          <w:trHeight w:hRule="exact" w:val="1366"/>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sidRPr="00987E60">
              <w:rPr>
                <w:rFonts w:ascii="Times New Roman" w:hAnsi="Times New Roman" w:cs="Times New Roman"/>
                <w:color w:val="000000"/>
                <w:sz w:val="24"/>
                <w:szCs w:val="24"/>
                <w:lang w:val="ru-RU"/>
              </w:rPr>
              <w:t xml:space="preserve">Характеристика социально-психологических, нравственно-этических, эстетических и технологических умений педагога-дефектолога. Общительность дефектолога как ведущее профессиональное качество. Характеристика педагогического такта. Вербальная и невербальная культура дефектолога. </w:t>
            </w:r>
            <w:r>
              <w:rPr>
                <w:rFonts w:ascii="Times New Roman" w:hAnsi="Times New Roman" w:cs="Times New Roman"/>
                <w:color w:val="000000"/>
                <w:sz w:val="24"/>
                <w:szCs w:val="24"/>
              </w:rPr>
              <w:t>Принципы позитивного общения дефектолога с клиентами.</w:t>
            </w:r>
          </w:p>
        </w:tc>
      </w:tr>
      <w:tr w:rsidR="00BE5078" w:rsidRPr="00B03D09">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Обеспечение оптимальных условий для развития личности ребенка</w:t>
            </w:r>
          </w:p>
        </w:tc>
      </w:tr>
      <w:tr w:rsidR="00BE5078" w:rsidRPr="00B03D09">
        <w:trPr>
          <w:trHeight w:hRule="exact" w:val="136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Создание климата психологического комфорта и эмоционального благополучия; 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 ситуации достижения успеха во внеучебной и учебной деятельности</w:t>
            </w:r>
          </w:p>
        </w:tc>
      </w:tr>
      <w:tr w:rsidR="00BE5078" w:rsidRPr="00B03D09">
        <w:trPr>
          <w:trHeight w:hRule="exact" w:val="585"/>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Субъектно-ориентированная организация совместной деятельности ребенка и взрослого</w:t>
            </w:r>
          </w:p>
        </w:tc>
      </w:tr>
      <w:tr w:rsidR="00BE5078" w:rsidRPr="00B03D09">
        <w:trPr>
          <w:trHeight w:hRule="exact" w:val="443"/>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Опора на личный опыт ученика.</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trPr>
          <w:trHeight w:hRule="exact" w:val="1637"/>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Обеспечение близкой и понятной цели деятельности.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Индивидуальный подход к ребенку, как на индивидуальных, так и на групповых занятиях.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Использование различных видов помощи (стимулирующей, организующей и обучающей).</w:t>
            </w:r>
          </w:p>
          <w:p w:rsidR="00BE5078" w:rsidRDefault="00987E60">
            <w:pPr>
              <w:spacing w:after="0" w:line="240" w:lineRule="auto"/>
              <w:jc w:val="both"/>
              <w:rPr>
                <w:sz w:val="24"/>
                <w:szCs w:val="24"/>
              </w:rPr>
            </w:pPr>
            <w:r>
              <w:rPr>
                <w:rFonts w:ascii="Times New Roman" w:hAnsi="Times New Roman" w:cs="Times New Roman"/>
                <w:color w:val="000000"/>
                <w:sz w:val="24"/>
                <w:szCs w:val="24"/>
              </w:rPr>
              <w:t>Организация взаимодействия со сверстниками.</w:t>
            </w:r>
          </w:p>
        </w:tc>
      </w:tr>
      <w:tr w:rsidR="00BE5078" w:rsidRPr="00B03D09">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Проведение коррекционно-развивающей работы в рамках ведущей деятельности</w:t>
            </w:r>
          </w:p>
        </w:tc>
      </w:tr>
      <w:tr w:rsidR="00BE5078" w:rsidRPr="00B03D09">
        <w:trPr>
          <w:trHeight w:hRule="exact" w:val="109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Стимуляция познавательной активности как средство формирования устойчивой познавательной мотивации.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Использование игровых приемов, элементов соревнования, дидактических игр на всех этапах деятельности ребенка</w:t>
            </w:r>
          </w:p>
        </w:tc>
      </w:tr>
      <w:tr w:rsidR="00BE5078" w:rsidRPr="00B03D09">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Особенности организации работы учителя-дефектолога</w:t>
            </w:r>
          </w:p>
        </w:tc>
      </w:tr>
      <w:tr w:rsidR="00BE5078" w:rsidRPr="00B03D09">
        <w:trPr>
          <w:trHeight w:hRule="exact" w:val="136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Особенности  работы  учителя-дефектолога  по  формированию  школьно-значимых навыков  и  приемов  умственной деятельности. «Пошаговость» при предъявлении материала, дозированная помощь, учет индивидуальных возможностей ребенка работать самостоятельно, выполнять задание в словесно-логическом плане либо с использованием наглядных опор.</w:t>
            </w:r>
          </w:p>
        </w:tc>
      </w:tr>
      <w:tr w:rsidR="00BE5078">
        <w:trPr>
          <w:trHeight w:hRule="exact" w:val="277"/>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5078" w:rsidRPr="00B03D09">
        <w:trPr>
          <w:trHeight w:hRule="exact" w:val="31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Профессионально-коммуникативные умения учителя-дефектолога</w:t>
            </w:r>
          </w:p>
        </w:tc>
      </w:tr>
      <w:tr w:rsidR="00BE5078">
        <w:trPr>
          <w:trHeight w:hRule="exact" w:val="109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Интеграция и дифференциация общего и специального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Современные модели интеграции.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Формы интеграции.</w:t>
            </w:r>
          </w:p>
          <w:p w:rsidR="00BE5078" w:rsidRDefault="00987E60">
            <w:pPr>
              <w:spacing w:after="0" w:line="240" w:lineRule="auto"/>
              <w:jc w:val="both"/>
              <w:rPr>
                <w:sz w:val="24"/>
                <w:szCs w:val="24"/>
              </w:rPr>
            </w:pPr>
            <w:r>
              <w:rPr>
                <w:rFonts w:ascii="Times New Roman" w:hAnsi="Times New Roman" w:cs="Times New Roman"/>
                <w:color w:val="000000"/>
                <w:sz w:val="24"/>
                <w:szCs w:val="24"/>
              </w:rPr>
              <w:t>4. Образовательные учреждения комбинированного вида</w:t>
            </w:r>
          </w:p>
        </w:tc>
      </w:tr>
      <w:tr w:rsidR="00BE5078" w:rsidRPr="00B03D09">
        <w:trPr>
          <w:trHeight w:hRule="exact" w:val="31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Обеспечение оптимальных условий для развития личности ребенка</w:t>
            </w:r>
          </w:p>
        </w:tc>
      </w:tr>
      <w:tr w:rsidR="00BE5078" w:rsidRPr="00B03D09">
        <w:trPr>
          <w:trHeight w:hRule="exact" w:val="4071"/>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Принципы специального образования: педагогического оптимизма; ранней педагогиче- ской помощи; коррекционно-компенсирующей направленности образования; социально- 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Методы обучения и воспитания детей с нарушениями в раз¬</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Формы организации педагогического процесса в коррекционном учреждении: индивиду -альные, фронтальные занятия, урок, индивидуализированное обучение, групповые, дополни-тельные, вспомогательные.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Средства обеспечения коррекционно-образовательного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процесса.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Дошкольная и школьная система образовательных учреж¬дений для детей с проблемами в развитии.</w:t>
            </w:r>
          </w:p>
        </w:tc>
      </w:tr>
      <w:tr w:rsidR="00BE5078" w:rsidRPr="00B03D09">
        <w:trPr>
          <w:trHeight w:hRule="exact" w:val="59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Субъектно-ориентированная организация совместной деятельности ребенка и взрослого</w:t>
            </w:r>
          </w:p>
        </w:tc>
      </w:tr>
      <w:tr w:rsidR="00BE5078" w:rsidRPr="00B03D09">
        <w:trPr>
          <w:trHeight w:hRule="exact" w:val="2178"/>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Школьная дезадаптация: причины, особенности коррекции.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Депривация, эмоциональная и социальная депривация. Пе¬дагогическая и социальная запу-щенность.</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Основные направления педагогической работы по коррекции школьно-значимых функций.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Развитие пространственного восприятия и анализа, формирование пространственных представ-лений.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Развитие зрительно-двигательной координации, фонемати¬ческого восприятия.</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5078" w:rsidRPr="00B03D09">
        <w:trPr>
          <w:trHeight w:hRule="exact" w:val="304"/>
        </w:trPr>
        <w:tc>
          <w:tcPr>
            <w:tcW w:w="9654"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lastRenderedPageBreak/>
              <w:t>Проведение коррекционно-развивающей работы в рамках ведущей деятельности</w:t>
            </w:r>
          </w:p>
        </w:tc>
      </w:tr>
      <w:tr w:rsidR="00BE5078" w:rsidRPr="00B03D09">
        <w:trPr>
          <w:trHeight w:hRule="exact" w:val="2719"/>
        </w:trPr>
        <w:tc>
          <w:tcPr>
            <w:tcW w:w="9654" w:type="dxa"/>
            <w:gridSpan w:val="2"/>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Основные понятия специальной педагогики.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Объект, субъект, предмет, цель, задачи специальной педа¬гогики и психологии.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Становление дефектологии в России.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Вклад Л. С. Выготского в развитие дефектологии.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5. Предметные области специальной педагогики и психоло¬гии: олигофренопедагогика, оли-гофренопсихология, сурдопеда¬гогика, сурдопсихология, тифлопедагогика,тифлопсихология,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логопедия, логопсихология и т. п.</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6. Теории компенсации и сверхкомпенсации (по А. Адлеру, Л. С. Выготскому).</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Педология как наука о системном изучении ребенка</w:t>
            </w:r>
          </w:p>
        </w:tc>
      </w:tr>
      <w:tr w:rsidR="00BE5078" w:rsidRPr="00B03D09">
        <w:trPr>
          <w:trHeight w:hRule="exact" w:val="319"/>
        </w:trPr>
        <w:tc>
          <w:tcPr>
            <w:tcW w:w="9654"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Особенности организации работы учителя-дефектолога</w:t>
            </w:r>
          </w:p>
        </w:tc>
      </w:tr>
      <w:tr w:rsidR="00BE5078" w:rsidRPr="00B03D09">
        <w:trPr>
          <w:trHeight w:hRule="exact" w:val="2719"/>
        </w:trPr>
        <w:tc>
          <w:tcPr>
            <w:tcW w:w="9654" w:type="dxa"/>
            <w:gridSpan w:val="2"/>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Классификации нарушений в развитии.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Понятия «норма» и «аномалия» в психическом и физическом развитии.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Нарушения интеллектуального развития.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ЗПР: определение, классификация, психолого-педагогическая характеристика.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5. Особенности коррекционной работы в школах 7-го вида, в общеобразовательных школах в классах коррекции, КРО.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6. Степени интеллектуальной недостаточности. Олигофрения, деменция.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7. Психологические особенности детей с интеллектуальной недостаточностью.</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8. Отграничение сходных состояний от ЗПР и умственной отсталости.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9. Показания и противопоказания к приему в классы ККО, КРО.</w:t>
            </w:r>
          </w:p>
        </w:tc>
      </w:tr>
      <w:tr w:rsidR="00BE5078" w:rsidRPr="00B03D09">
        <w:trPr>
          <w:trHeight w:hRule="exact" w:val="855"/>
        </w:trPr>
        <w:tc>
          <w:tcPr>
            <w:tcW w:w="9654" w:type="dxa"/>
            <w:gridSpan w:val="2"/>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5078" w:rsidRPr="00B03D09">
        <w:trPr>
          <w:trHeight w:hRule="exact" w:val="4912"/>
        </w:trPr>
        <w:tc>
          <w:tcPr>
            <w:tcW w:w="9654" w:type="dxa"/>
            <w:gridSpan w:val="2"/>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 Методические указания для обучающихся по освоению дисциплины «Решение профессиональных задач учителя дефектолога» / Денисова Елена Сергеевна. – Омск: Изд- во Омской гуманитарной академии, 0.</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5078">
        <w:trPr>
          <w:trHeight w:hRule="exact" w:val="994"/>
        </w:trPr>
        <w:tc>
          <w:tcPr>
            <w:tcW w:w="9654" w:type="dxa"/>
            <w:gridSpan w:val="2"/>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5078" w:rsidRDefault="00987E60">
            <w:pPr>
              <w:spacing w:after="0" w:line="240" w:lineRule="auto"/>
              <w:rPr>
                <w:sz w:val="24"/>
                <w:szCs w:val="24"/>
              </w:rPr>
            </w:pPr>
            <w:r>
              <w:rPr>
                <w:rFonts w:ascii="Times New Roman" w:hAnsi="Times New Roman" w:cs="Times New Roman"/>
                <w:b/>
                <w:color w:val="000000"/>
                <w:sz w:val="24"/>
                <w:szCs w:val="24"/>
              </w:rPr>
              <w:t>Основная:</w:t>
            </w:r>
          </w:p>
        </w:tc>
      </w:tr>
      <w:tr w:rsidR="00BE5078" w:rsidRPr="00B03D09">
        <w:trPr>
          <w:trHeight w:hRule="exact" w:val="826"/>
        </w:trPr>
        <w:tc>
          <w:tcPr>
            <w:tcW w:w="9654" w:type="dxa"/>
            <w:gridSpan w:val="2"/>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1.</w:t>
            </w:r>
            <w:r w:rsidRPr="00987E60">
              <w:rPr>
                <w:lang w:val="ru-RU"/>
              </w:rPr>
              <w:t xml:space="preserve"> </w:t>
            </w:r>
            <w:r w:rsidRPr="00987E60">
              <w:rPr>
                <w:rFonts w:ascii="Times New Roman" w:hAnsi="Times New Roman" w:cs="Times New Roman"/>
                <w:color w:val="000000"/>
                <w:sz w:val="24"/>
                <w:szCs w:val="24"/>
                <w:lang w:val="ru-RU"/>
              </w:rPr>
              <w:t>Дефектология.</w:t>
            </w:r>
            <w:r w:rsidRPr="00987E60">
              <w:rPr>
                <w:lang w:val="ru-RU"/>
              </w:rPr>
              <w:t xml:space="preserve"> </w:t>
            </w:r>
            <w:r w:rsidRPr="00987E60">
              <w:rPr>
                <w:rFonts w:ascii="Times New Roman" w:hAnsi="Times New Roman" w:cs="Times New Roman"/>
                <w:color w:val="000000"/>
                <w:sz w:val="24"/>
                <w:szCs w:val="24"/>
                <w:lang w:val="ru-RU"/>
              </w:rPr>
              <w:t>Специальная</w:t>
            </w:r>
            <w:r w:rsidRPr="00987E60">
              <w:rPr>
                <w:lang w:val="ru-RU"/>
              </w:rPr>
              <w:t xml:space="preserve"> </w:t>
            </w:r>
            <w:r w:rsidRPr="00987E60">
              <w:rPr>
                <w:rFonts w:ascii="Times New Roman" w:hAnsi="Times New Roman" w:cs="Times New Roman"/>
                <w:color w:val="000000"/>
                <w:sz w:val="24"/>
                <w:szCs w:val="24"/>
                <w:lang w:val="ru-RU"/>
              </w:rPr>
              <w:t>педагогика</w:t>
            </w:r>
            <w:r w:rsidRPr="00987E60">
              <w:rPr>
                <w:lang w:val="ru-RU"/>
              </w:rPr>
              <w:t xml:space="preserve"> </w:t>
            </w:r>
            <w:r w:rsidRPr="00987E60">
              <w:rPr>
                <w:rFonts w:ascii="Times New Roman" w:hAnsi="Times New Roman" w:cs="Times New Roman"/>
                <w:color w:val="000000"/>
                <w:sz w:val="24"/>
                <w:szCs w:val="24"/>
                <w:lang w:val="ru-RU"/>
              </w:rPr>
              <w:t>и</w:t>
            </w:r>
            <w:r w:rsidRPr="00987E60">
              <w:rPr>
                <w:lang w:val="ru-RU"/>
              </w:rPr>
              <w:t xml:space="preserve"> </w:t>
            </w:r>
            <w:r w:rsidRPr="00987E60">
              <w:rPr>
                <w:rFonts w:ascii="Times New Roman" w:hAnsi="Times New Roman" w:cs="Times New Roman"/>
                <w:color w:val="000000"/>
                <w:sz w:val="24"/>
                <w:szCs w:val="24"/>
                <w:lang w:val="ru-RU"/>
              </w:rPr>
              <w:t>специальная</w:t>
            </w:r>
            <w:r w:rsidRPr="00987E60">
              <w:rPr>
                <w:lang w:val="ru-RU"/>
              </w:rPr>
              <w:t xml:space="preserve"> </w:t>
            </w:r>
            <w:r w:rsidRPr="00987E60">
              <w:rPr>
                <w:rFonts w:ascii="Times New Roman" w:hAnsi="Times New Roman" w:cs="Times New Roman"/>
                <w:color w:val="000000"/>
                <w:sz w:val="24"/>
                <w:szCs w:val="24"/>
                <w:lang w:val="ru-RU"/>
              </w:rPr>
              <w:t>психология</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Глухов</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П..</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Москва:</w:t>
            </w:r>
            <w:r w:rsidRPr="00987E60">
              <w:rPr>
                <w:lang w:val="ru-RU"/>
              </w:rPr>
              <w:t xml:space="preserve"> </w:t>
            </w:r>
            <w:r w:rsidRPr="00987E60">
              <w:rPr>
                <w:rFonts w:ascii="Times New Roman" w:hAnsi="Times New Roman" w:cs="Times New Roman"/>
                <w:color w:val="000000"/>
                <w:sz w:val="24"/>
                <w:szCs w:val="24"/>
                <w:lang w:val="ru-RU"/>
              </w:rPr>
              <w:t>Московский</w:t>
            </w:r>
            <w:r w:rsidRPr="00987E60">
              <w:rPr>
                <w:lang w:val="ru-RU"/>
              </w:rPr>
              <w:t xml:space="preserve"> </w:t>
            </w:r>
            <w:r w:rsidRPr="00987E60">
              <w:rPr>
                <w:rFonts w:ascii="Times New Roman" w:hAnsi="Times New Roman" w:cs="Times New Roman"/>
                <w:color w:val="000000"/>
                <w:sz w:val="24"/>
                <w:szCs w:val="24"/>
                <w:lang w:val="ru-RU"/>
              </w:rPr>
              <w:t>педагогический</w:t>
            </w:r>
            <w:r w:rsidRPr="00987E60">
              <w:rPr>
                <w:lang w:val="ru-RU"/>
              </w:rPr>
              <w:t xml:space="preserve"> </w:t>
            </w:r>
            <w:r w:rsidRPr="00987E60">
              <w:rPr>
                <w:rFonts w:ascii="Times New Roman" w:hAnsi="Times New Roman" w:cs="Times New Roman"/>
                <w:color w:val="000000"/>
                <w:sz w:val="24"/>
                <w:szCs w:val="24"/>
                <w:lang w:val="ru-RU"/>
              </w:rPr>
              <w:t>государственный</w:t>
            </w:r>
            <w:r w:rsidRPr="00987E60">
              <w:rPr>
                <w:lang w:val="ru-RU"/>
              </w:rPr>
              <w:t xml:space="preserve"> </w:t>
            </w:r>
            <w:r w:rsidRPr="00987E60">
              <w:rPr>
                <w:rFonts w:ascii="Times New Roman" w:hAnsi="Times New Roman" w:cs="Times New Roman"/>
                <w:color w:val="000000"/>
                <w:sz w:val="24"/>
                <w:szCs w:val="24"/>
                <w:lang w:val="ru-RU"/>
              </w:rPr>
              <w:t>университет,</w:t>
            </w:r>
            <w:r w:rsidRPr="00987E60">
              <w:rPr>
                <w:lang w:val="ru-RU"/>
              </w:rPr>
              <w:t xml:space="preserve"> </w:t>
            </w:r>
            <w:r w:rsidRPr="00987E60">
              <w:rPr>
                <w:rFonts w:ascii="Times New Roman" w:hAnsi="Times New Roman" w:cs="Times New Roman"/>
                <w:color w:val="000000"/>
                <w:sz w:val="24"/>
                <w:szCs w:val="24"/>
                <w:lang w:val="ru-RU"/>
              </w:rPr>
              <w:t>2017.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312</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978-5-4263-0575-5.</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4" w:history="1">
              <w:r w:rsidR="00353427">
                <w:rPr>
                  <w:rStyle w:val="a3"/>
                  <w:lang w:val="ru-RU"/>
                </w:rPr>
                <w:t>http://www.iprbookshop.ru/75801.html</w:t>
              </w:r>
            </w:hyperlink>
            <w:r w:rsidRPr="00987E60">
              <w:rPr>
                <w:lang w:val="ru-RU"/>
              </w:rPr>
              <w:t xml:space="preserve"> </w:t>
            </w:r>
          </w:p>
        </w:tc>
      </w:tr>
      <w:tr w:rsidR="00BE5078" w:rsidRPr="00B03D09">
        <w:trPr>
          <w:trHeight w:hRule="exact" w:val="1366"/>
        </w:trPr>
        <w:tc>
          <w:tcPr>
            <w:tcW w:w="9654" w:type="dxa"/>
            <w:gridSpan w:val="2"/>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2.</w:t>
            </w:r>
            <w:r w:rsidRPr="00987E60">
              <w:rPr>
                <w:lang w:val="ru-RU"/>
              </w:rPr>
              <w:t xml:space="preserve"> </w:t>
            </w:r>
            <w:r w:rsidRPr="00987E60">
              <w:rPr>
                <w:rFonts w:ascii="Times New Roman" w:hAnsi="Times New Roman" w:cs="Times New Roman"/>
                <w:color w:val="000000"/>
                <w:sz w:val="24"/>
                <w:szCs w:val="24"/>
                <w:lang w:val="ru-RU"/>
              </w:rPr>
              <w:t>Компетентностный</w:t>
            </w:r>
            <w:r w:rsidRPr="00987E60">
              <w:rPr>
                <w:lang w:val="ru-RU"/>
              </w:rPr>
              <w:t xml:space="preserve"> </w:t>
            </w:r>
            <w:r w:rsidRPr="00987E60">
              <w:rPr>
                <w:rFonts w:ascii="Times New Roman" w:hAnsi="Times New Roman" w:cs="Times New Roman"/>
                <w:color w:val="000000"/>
                <w:sz w:val="24"/>
                <w:szCs w:val="24"/>
                <w:lang w:val="ru-RU"/>
              </w:rPr>
              <w:t>подход</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подготовке</w:t>
            </w:r>
            <w:r w:rsidRPr="00987E60">
              <w:rPr>
                <w:lang w:val="ru-RU"/>
              </w:rPr>
              <w:t xml:space="preserve"> </w:t>
            </w:r>
            <w:r w:rsidRPr="00987E60">
              <w:rPr>
                <w:rFonts w:ascii="Times New Roman" w:hAnsi="Times New Roman" w:cs="Times New Roman"/>
                <w:color w:val="000000"/>
                <w:sz w:val="24"/>
                <w:szCs w:val="24"/>
                <w:lang w:val="ru-RU"/>
              </w:rPr>
              <w:t>будущих</w:t>
            </w:r>
            <w:r w:rsidRPr="00987E60">
              <w:rPr>
                <w:lang w:val="ru-RU"/>
              </w:rPr>
              <w:t xml:space="preserve"> </w:t>
            </w:r>
            <w:r w:rsidRPr="00987E60">
              <w:rPr>
                <w:rFonts w:ascii="Times New Roman" w:hAnsi="Times New Roman" w:cs="Times New Roman"/>
                <w:color w:val="000000"/>
                <w:sz w:val="24"/>
                <w:szCs w:val="24"/>
                <w:lang w:val="ru-RU"/>
              </w:rPr>
              <w:t>педагогов-дефектологов</w:t>
            </w:r>
            <w:r w:rsidRPr="00987E60">
              <w:rPr>
                <w:lang w:val="ru-RU"/>
              </w:rPr>
              <w:t xml:space="preserve"> </w:t>
            </w:r>
            <w:r w:rsidRPr="00987E60">
              <w:rPr>
                <w:rFonts w:ascii="Times New Roman" w:hAnsi="Times New Roman" w:cs="Times New Roman"/>
                <w:color w:val="000000"/>
                <w:sz w:val="24"/>
                <w:szCs w:val="24"/>
                <w:lang w:val="ru-RU"/>
              </w:rPr>
              <w:t>к</w:t>
            </w:r>
            <w:r w:rsidRPr="00987E60">
              <w:rPr>
                <w:lang w:val="ru-RU"/>
              </w:rPr>
              <w:t xml:space="preserve"> </w:t>
            </w:r>
            <w:r w:rsidRPr="00987E60">
              <w:rPr>
                <w:rFonts w:ascii="Times New Roman" w:hAnsi="Times New Roman" w:cs="Times New Roman"/>
                <w:color w:val="000000"/>
                <w:sz w:val="24"/>
                <w:szCs w:val="24"/>
                <w:lang w:val="ru-RU"/>
              </w:rPr>
              <w:t>работе</w:t>
            </w:r>
            <w:r w:rsidRPr="00987E60">
              <w:rPr>
                <w:lang w:val="ru-RU"/>
              </w:rPr>
              <w:t xml:space="preserve"> </w:t>
            </w:r>
            <w:r w:rsidRPr="00987E60">
              <w:rPr>
                <w:rFonts w:ascii="Times New Roman" w:hAnsi="Times New Roman" w:cs="Times New Roman"/>
                <w:color w:val="000000"/>
                <w:sz w:val="24"/>
                <w:szCs w:val="24"/>
                <w:lang w:val="ru-RU"/>
              </w:rPr>
              <w:t>по</w:t>
            </w:r>
            <w:r w:rsidRPr="00987E60">
              <w:rPr>
                <w:lang w:val="ru-RU"/>
              </w:rPr>
              <w:t xml:space="preserve"> </w:t>
            </w:r>
            <w:r w:rsidRPr="00987E60">
              <w:rPr>
                <w:rFonts w:ascii="Times New Roman" w:hAnsi="Times New Roman" w:cs="Times New Roman"/>
                <w:color w:val="000000"/>
                <w:sz w:val="24"/>
                <w:szCs w:val="24"/>
                <w:lang w:val="ru-RU"/>
              </w:rPr>
              <w:t>социализации</w:t>
            </w:r>
            <w:r w:rsidRPr="00987E60">
              <w:rPr>
                <w:lang w:val="ru-RU"/>
              </w:rPr>
              <w:t xml:space="preserve"> </w:t>
            </w:r>
            <w:r w:rsidRPr="00987E60">
              <w:rPr>
                <w:rFonts w:ascii="Times New Roman" w:hAnsi="Times New Roman" w:cs="Times New Roman"/>
                <w:color w:val="000000"/>
                <w:sz w:val="24"/>
                <w:szCs w:val="24"/>
                <w:lang w:val="ru-RU"/>
              </w:rPr>
              <w:t>детей</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ограниченными</w:t>
            </w:r>
            <w:r w:rsidRPr="00987E60">
              <w:rPr>
                <w:lang w:val="ru-RU"/>
              </w:rPr>
              <w:t xml:space="preserve"> </w:t>
            </w:r>
            <w:r w:rsidRPr="00987E60">
              <w:rPr>
                <w:rFonts w:ascii="Times New Roman" w:hAnsi="Times New Roman" w:cs="Times New Roman"/>
                <w:color w:val="000000"/>
                <w:sz w:val="24"/>
                <w:szCs w:val="24"/>
                <w:lang w:val="ru-RU"/>
              </w:rPr>
              <w:t>возможностями</w:t>
            </w:r>
            <w:r w:rsidRPr="00987E60">
              <w:rPr>
                <w:lang w:val="ru-RU"/>
              </w:rPr>
              <w:t xml:space="preserve"> </w:t>
            </w:r>
            <w:r w:rsidRPr="00987E60">
              <w:rPr>
                <w:rFonts w:ascii="Times New Roman" w:hAnsi="Times New Roman" w:cs="Times New Roman"/>
                <w:color w:val="000000"/>
                <w:sz w:val="24"/>
                <w:szCs w:val="24"/>
                <w:lang w:val="ru-RU"/>
              </w:rPr>
              <w:t>здоровья</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Бородина</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Челябинск:</w:t>
            </w:r>
            <w:r w:rsidRPr="00987E60">
              <w:rPr>
                <w:lang w:val="ru-RU"/>
              </w:rPr>
              <w:t xml:space="preserve"> </w:t>
            </w:r>
            <w:r w:rsidRPr="00987E60">
              <w:rPr>
                <w:rFonts w:ascii="Times New Roman" w:hAnsi="Times New Roman" w:cs="Times New Roman"/>
                <w:color w:val="000000"/>
                <w:sz w:val="24"/>
                <w:szCs w:val="24"/>
                <w:lang w:val="ru-RU"/>
              </w:rPr>
              <w:t>Южно-Уральский</w:t>
            </w:r>
            <w:r w:rsidRPr="00987E60">
              <w:rPr>
                <w:lang w:val="ru-RU"/>
              </w:rPr>
              <w:t xml:space="preserve"> </w:t>
            </w:r>
            <w:r w:rsidRPr="00987E60">
              <w:rPr>
                <w:rFonts w:ascii="Times New Roman" w:hAnsi="Times New Roman" w:cs="Times New Roman"/>
                <w:color w:val="000000"/>
                <w:sz w:val="24"/>
                <w:szCs w:val="24"/>
                <w:lang w:val="ru-RU"/>
              </w:rPr>
              <w:t>государственный</w:t>
            </w:r>
            <w:r w:rsidRPr="00987E60">
              <w:rPr>
                <w:lang w:val="ru-RU"/>
              </w:rPr>
              <w:t xml:space="preserve"> </w:t>
            </w:r>
            <w:r w:rsidRPr="00987E60">
              <w:rPr>
                <w:rFonts w:ascii="Times New Roman" w:hAnsi="Times New Roman" w:cs="Times New Roman"/>
                <w:color w:val="000000"/>
                <w:sz w:val="24"/>
                <w:szCs w:val="24"/>
                <w:lang w:val="ru-RU"/>
              </w:rPr>
              <w:t>гуманитарно-педагогический</w:t>
            </w:r>
            <w:r w:rsidRPr="00987E60">
              <w:rPr>
                <w:lang w:val="ru-RU"/>
              </w:rPr>
              <w:t xml:space="preserve"> </w:t>
            </w:r>
            <w:r w:rsidRPr="00987E60">
              <w:rPr>
                <w:rFonts w:ascii="Times New Roman" w:hAnsi="Times New Roman" w:cs="Times New Roman"/>
                <w:color w:val="000000"/>
                <w:sz w:val="24"/>
                <w:szCs w:val="24"/>
                <w:lang w:val="ru-RU"/>
              </w:rPr>
              <w:t>университет,</w:t>
            </w:r>
            <w:r w:rsidRPr="00987E60">
              <w:rPr>
                <w:lang w:val="ru-RU"/>
              </w:rPr>
              <w:t xml:space="preserve"> </w:t>
            </w:r>
            <w:r w:rsidRPr="00987E60">
              <w:rPr>
                <w:rFonts w:ascii="Times New Roman" w:hAnsi="Times New Roman" w:cs="Times New Roman"/>
                <w:color w:val="000000"/>
                <w:sz w:val="24"/>
                <w:szCs w:val="24"/>
                <w:lang w:val="ru-RU"/>
              </w:rPr>
              <w:t>2017.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251</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978-5-906908-41-4.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5" w:history="1">
              <w:r w:rsidR="00353427">
                <w:rPr>
                  <w:rStyle w:val="a3"/>
                  <w:lang w:val="ru-RU"/>
                </w:rPr>
                <w:t>http://www.iprbookshop.ru/83856.html</w:t>
              </w:r>
            </w:hyperlink>
            <w:r w:rsidRPr="00987E60">
              <w:rPr>
                <w:lang w:val="ru-RU"/>
              </w:rPr>
              <w:t xml:space="preserve"> </w:t>
            </w:r>
          </w:p>
        </w:tc>
      </w:tr>
      <w:tr w:rsidR="00BE5078">
        <w:trPr>
          <w:trHeight w:hRule="exact" w:val="304"/>
        </w:trPr>
        <w:tc>
          <w:tcPr>
            <w:tcW w:w="285" w:type="dxa"/>
          </w:tcPr>
          <w:p w:rsidR="00BE5078" w:rsidRPr="00987E60" w:rsidRDefault="00BE5078">
            <w:pPr>
              <w:rPr>
                <w:lang w:val="ru-RU"/>
              </w:rPr>
            </w:pPr>
          </w:p>
        </w:tc>
        <w:tc>
          <w:tcPr>
            <w:tcW w:w="9370" w:type="dxa"/>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Дополнительная:</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B03D09">
        <w:trPr>
          <w:trHeight w:hRule="exact" w:val="826"/>
        </w:trPr>
        <w:tc>
          <w:tcPr>
            <w:tcW w:w="9654" w:type="dxa"/>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lastRenderedPageBreak/>
              <w:t>1.</w:t>
            </w:r>
            <w:r w:rsidRPr="00987E60">
              <w:rPr>
                <w:lang w:val="ru-RU"/>
              </w:rPr>
              <w:t xml:space="preserve"> </w:t>
            </w:r>
            <w:r w:rsidRPr="00987E60">
              <w:rPr>
                <w:rFonts w:ascii="Times New Roman" w:hAnsi="Times New Roman" w:cs="Times New Roman"/>
                <w:color w:val="000000"/>
                <w:sz w:val="24"/>
                <w:szCs w:val="24"/>
                <w:lang w:val="ru-RU"/>
              </w:rPr>
              <w:t>Специальное</w:t>
            </w:r>
            <w:r w:rsidRPr="00987E60">
              <w:rPr>
                <w:lang w:val="ru-RU"/>
              </w:rPr>
              <w:t xml:space="preserve"> </w:t>
            </w:r>
            <w:r w:rsidRPr="00987E60">
              <w:rPr>
                <w:rFonts w:ascii="Times New Roman" w:hAnsi="Times New Roman" w:cs="Times New Roman"/>
                <w:color w:val="000000"/>
                <w:sz w:val="24"/>
                <w:szCs w:val="24"/>
                <w:lang w:val="ru-RU"/>
              </w:rPr>
              <w:t>(дефектологическое)</w:t>
            </w:r>
            <w:r w:rsidRPr="00987E60">
              <w:rPr>
                <w:lang w:val="ru-RU"/>
              </w:rPr>
              <w:t xml:space="preserve"> </w:t>
            </w:r>
            <w:r w:rsidRPr="00987E60">
              <w:rPr>
                <w:rFonts w:ascii="Times New Roman" w:hAnsi="Times New Roman" w:cs="Times New Roman"/>
                <w:color w:val="000000"/>
                <w:sz w:val="24"/>
                <w:szCs w:val="24"/>
                <w:lang w:val="ru-RU"/>
              </w:rPr>
              <w:t>образование</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России</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Алмазова</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Костенкова</w:t>
            </w:r>
            <w:r w:rsidRPr="00987E60">
              <w:rPr>
                <w:lang w:val="ru-RU"/>
              </w:rPr>
              <w:t xml:space="preserve"> </w:t>
            </w:r>
            <w:r w:rsidRPr="00987E60">
              <w:rPr>
                <w:rFonts w:ascii="Times New Roman" w:hAnsi="Times New Roman" w:cs="Times New Roman"/>
                <w:color w:val="000000"/>
                <w:sz w:val="24"/>
                <w:szCs w:val="24"/>
                <w:lang w:val="ru-RU"/>
              </w:rPr>
              <w:t>Ю.</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Москва:</w:t>
            </w:r>
            <w:r w:rsidRPr="00987E60">
              <w:rPr>
                <w:lang w:val="ru-RU"/>
              </w:rPr>
              <w:t xml:space="preserve"> </w:t>
            </w:r>
            <w:r w:rsidRPr="00987E60">
              <w:rPr>
                <w:rFonts w:ascii="Times New Roman" w:hAnsi="Times New Roman" w:cs="Times New Roman"/>
                <w:color w:val="000000"/>
                <w:sz w:val="24"/>
                <w:szCs w:val="24"/>
                <w:lang w:val="ru-RU"/>
              </w:rPr>
              <w:t>ПАРАДИГМА,</w:t>
            </w:r>
            <w:r w:rsidRPr="00987E60">
              <w:rPr>
                <w:lang w:val="ru-RU"/>
              </w:rPr>
              <w:t xml:space="preserve"> </w:t>
            </w:r>
            <w:r w:rsidRPr="00987E60">
              <w:rPr>
                <w:rFonts w:ascii="Times New Roman" w:hAnsi="Times New Roman" w:cs="Times New Roman"/>
                <w:color w:val="000000"/>
                <w:sz w:val="24"/>
                <w:szCs w:val="24"/>
                <w:lang w:val="ru-RU"/>
              </w:rPr>
              <w:t>2014.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160</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978-5-4214-0032-5.</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6" w:history="1">
              <w:r w:rsidR="00353427">
                <w:rPr>
                  <w:rStyle w:val="a3"/>
                  <w:lang w:val="ru-RU"/>
                </w:rPr>
                <w:t>http://www.iprbookshop.ru/21237.html</w:t>
              </w:r>
            </w:hyperlink>
            <w:r w:rsidRPr="00987E60">
              <w:rPr>
                <w:lang w:val="ru-RU"/>
              </w:rPr>
              <w:t xml:space="preserve"> </w:t>
            </w:r>
          </w:p>
        </w:tc>
      </w:tr>
      <w:tr w:rsidR="00BE5078" w:rsidRPr="00B03D09">
        <w:trPr>
          <w:trHeight w:hRule="exact" w:val="826"/>
        </w:trPr>
        <w:tc>
          <w:tcPr>
            <w:tcW w:w="9654" w:type="dxa"/>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2.</w:t>
            </w:r>
            <w:r w:rsidRPr="00987E60">
              <w:rPr>
                <w:lang w:val="ru-RU"/>
              </w:rPr>
              <w:t xml:space="preserve"> </w:t>
            </w:r>
            <w:r w:rsidRPr="00987E60">
              <w:rPr>
                <w:rFonts w:ascii="Times New Roman" w:hAnsi="Times New Roman" w:cs="Times New Roman"/>
                <w:color w:val="000000"/>
                <w:sz w:val="24"/>
                <w:szCs w:val="24"/>
                <w:lang w:val="ru-RU"/>
              </w:rPr>
              <w:t>Введение</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специальность</w:t>
            </w:r>
            <w:r w:rsidRPr="00987E60">
              <w:rPr>
                <w:lang w:val="ru-RU"/>
              </w:rPr>
              <w:t xml:space="preserve"> </w:t>
            </w:r>
            <w:r w:rsidRPr="00987E60">
              <w:rPr>
                <w:rFonts w:ascii="Times New Roman" w:hAnsi="Times New Roman" w:cs="Times New Roman"/>
                <w:color w:val="000000"/>
                <w:sz w:val="24"/>
                <w:szCs w:val="24"/>
                <w:lang w:val="ru-RU"/>
              </w:rPr>
              <w:t>для</w:t>
            </w:r>
            <w:r w:rsidRPr="00987E60">
              <w:rPr>
                <w:lang w:val="ru-RU"/>
              </w:rPr>
              <w:t xml:space="preserve"> </w:t>
            </w:r>
            <w:r w:rsidRPr="00987E60">
              <w:rPr>
                <w:rFonts w:ascii="Times New Roman" w:hAnsi="Times New Roman" w:cs="Times New Roman"/>
                <w:color w:val="000000"/>
                <w:sz w:val="24"/>
                <w:szCs w:val="24"/>
                <w:lang w:val="ru-RU"/>
              </w:rPr>
              <w:t>студентов-дефектологов</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Оразаева</w:t>
            </w:r>
            <w:r w:rsidRPr="00987E60">
              <w:rPr>
                <w:lang w:val="ru-RU"/>
              </w:rPr>
              <w:t xml:space="preserve"> </w:t>
            </w:r>
            <w:r w:rsidRPr="00987E60">
              <w:rPr>
                <w:rFonts w:ascii="Times New Roman" w:hAnsi="Times New Roman" w:cs="Times New Roman"/>
                <w:color w:val="000000"/>
                <w:sz w:val="24"/>
                <w:szCs w:val="24"/>
                <w:lang w:val="ru-RU"/>
              </w:rPr>
              <w:t>Г.</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Алматы:</w:t>
            </w:r>
            <w:r w:rsidRPr="00987E60">
              <w:rPr>
                <w:lang w:val="ru-RU"/>
              </w:rPr>
              <w:t xml:space="preserve"> </w:t>
            </w:r>
            <w:r w:rsidRPr="00987E60">
              <w:rPr>
                <w:rFonts w:ascii="Times New Roman" w:hAnsi="Times New Roman" w:cs="Times New Roman"/>
                <w:color w:val="000000"/>
                <w:sz w:val="24"/>
                <w:szCs w:val="24"/>
                <w:lang w:val="ru-RU"/>
              </w:rPr>
              <w:t>Нур-Принт,</w:t>
            </w:r>
            <w:r w:rsidRPr="00987E60">
              <w:rPr>
                <w:lang w:val="ru-RU"/>
              </w:rPr>
              <w:t xml:space="preserve"> </w:t>
            </w:r>
            <w:r w:rsidRPr="00987E60">
              <w:rPr>
                <w:rFonts w:ascii="Times New Roman" w:hAnsi="Times New Roman" w:cs="Times New Roman"/>
                <w:color w:val="000000"/>
                <w:sz w:val="24"/>
                <w:szCs w:val="24"/>
                <w:lang w:val="ru-RU"/>
              </w:rPr>
              <w:t>2014.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112</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9965-14-957-7.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7" w:history="1">
              <w:r w:rsidR="00353427">
                <w:rPr>
                  <w:rStyle w:val="a3"/>
                  <w:lang w:val="ru-RU"/>
                </w:rPr>
                <w:t>http://www.iprbookshop.ru/69067.html</w:t>
              </w:r>
            </w:hyperlink>
            <w:r w:rsidRPr="00987E60">
              <w:rPr>
                <w:lang w:val="ru-RU"/>
              </w:rPr>
              <w:t xml:space="preserve"> </w:t>
            </w:r>
          </w:p>
        </w:tc>
      </w:tr>
      <w:tr w:rsidR="00BE5078" w:rsidRPr="00B03D09">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5078" w:rsidRPr="00B03D09">
        <w:trPr>
          <w:trHeight w:hRule="exact" w:val="9751"/>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xml:space="preserve">  Режим доступа: </w:t>
            </w:r>
            <w:hyperlink r:id="rId8" w:history="1">
              <w:r w:rsidR="00353427">
                <w:rPr>
                  <w:rStyle w:val="a3"/>
                  <w:rFonts w:ascii="Times New Roman" w:hAnsi="Times New Roman" w:cs="Times New Roman"/>
                  <w:sz w:val="24"/>
                  <w:szCs w:val="24"/>
                  <w:lang w:val="ru-RU"/>
                </w:rPr>
                <w:t>http://www.iprbookshop.ru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2.    ЭБС издательства «Юрайт» Режим доступа: </w:t>
            </w:r>
            <w:hyperlink r:id="rId9" w:history="1">
              <w:r w:rsidR="00353427">
                <w:rPr>
                  <w:rStyle w:val="a3"/>
                  <w:rFonts w:ascii="Times New Roman" w:hAnsi="Times New Roman" w:cs="Times New Roman"/>
                  <w:sz w:val="24"/>
                  <w:szCs w:val="24"/>
                  <w:lang w:val="ru-RU"/>
                </w:rPr>
                <w:t>http://biblio-online.ru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53427">
                <w:rPr>
                  <w:rStyle w:val="a3"/>
                  <w:rFonts w:ascii="Times New Roman" w:hAnsi="Times New Roman" w:cs="Times New Roman"/>
                  <w:sz w:val="24"/>
                  <w:szCs w:val="24"/>
                  <w:lang w:val="ru-RU"/>
                </w:rPr>
                <w:t>http://window.edu.ru/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7E6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7E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7E60">
              <w:rPr>
                <w:rFonts w:ascii="Times New Roman" w:hAnsi="Times New Roman" w:cs="Times New Roman"/>
                <w:color w:val="000000"/>
                <w:sz w:val="24"/>
                <w:szCs w:val="24"/>
                <w:lang w:val="ru-RU"/>
              </w:rPr>
              <w:t xml:space="preserve"> Режим доступа: </w:t>
            </w:r>
            <w:hyperlink r:id="rId11" w:history="1">
              <w:r w:rsidR="00353427">
                <w:rPr>
                  <w:rStyle w:val="a3"/>
                  <w:rFonts w:ascii="Times New Roman" w:hAnsi="Times New Roman" w:cs="Times New Roman"/>
                  <w:sz w:val="24"/>
                  <w:szCs w:val="24"/>
                  <w:lang w:val="ru-RU"/>
                </w:rPr>
                <w:t>http://elibrary.ru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7E60">
              <w:rPr>
                <w:rFonts w:ascii="Times New Roman" w:hAnsi="Times New Roman" w:cs="Times New Roman"/>
                <w:color w:val="000000"/>
                <w:sz w:val="24"/>
                <w:szCs w:val="24"/>
                <w:lang w:val="ru-RU"/>
              </w:rPr>
              <w:t xml:space="preserve"> Режим доступа:  </w:t>
            </w:r>
            <w:hyperlink r:id="rId12" w:history="1">
              <w:r w:rsidR="00353427">
                <w:rPr>
                  <w:rStyle w:val="a3"/>
                  <w:rFonts w:ascii="Times New Roman" w:hAnsi="Times New Roman" w:cs="Times New Roman"/>
                  <w:sz w:val="24"/>
                  <w:szCs w:val="24"/>
                  <w:lang w:val="ru-RU"/>
                </w:rPr>
                <w:t>http://www.sciencedirect.com</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04C31">
                <w:rPr>
                  <w:rStyle w:val="a3"/>
                  <w:rFonts w:ascii="Times New Roman" w:hAnsi="Times New Roman" w:cs="Times New Roman"/>
                  <w:sz w:val="24"/>
                  <w:szCs w:val="24"/>
                </w:rPr>
                <w:t>www.edu.ru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53427">
                <w:rPr>
                  <w:rStyle w:val="a3"/>
                  <w:rFonts w:ascii="Times New Roman" w:hAnsi="Times New Roman" w:cs="Times New Roman"/>
                  <w:sz w:val="24"/>
                  <w:szCs w:val="24"/>
                  <w:lang w:val="ru-RU"/>
                </w:rPr>
                <w:t>http://journals.cambridge.org</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53427">
                <w:rPr>
                  <w:rStyle w:val="a3"/>
                  <w:rFonts w:ascii="Times New Roman" w:hAnsi="Times New Roman" w:cs="Times New Roman"/>
                  <w:sz w:val="24"/>
                  <w:szCs w:val="24"/>
                  <w:lang w:val="ru-RU"/>
                </w:rPr>
                <w:t>http://www.oxfordjoumals.org</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53427">
                <w:rPr>
                  <w:rStyle w:val="a3"/>
                  <w:rFonts w:ascii="Times New Roman" w:hAnsi="Times New Roman" w:cs="Times New Roman"/>
                  <w:sz w:val="24"/>
                  <w:szCs w:val="24"/>
                  <w:lang w:val="ru-RU"/>
                </w:rPr>
                <w:t>http://dic.academic.ru/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53427">
                <w:rPr>
                  <w:rStyle w:val="a3"/>
                  <w:rFonts w:ascii="Times New Roman" w:hAnsi="Times New Roman" w:cs="Times New Roman"/>
                  <w:sz w:val="24"/>
                  <w:szCs w:val="24"/>
                  <w:lang w:val="ru-RU"/>
                </w:rPr>
                <w:t>http://www.benran.ru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11.   Сайт Госкомстата РФ. Режим доступа: </w:t>
            </w:r>
            <w:hyperlink r:id="rId18" w:history="1">
              <w:r w:rsidR="00353427">
                <w:rPr>
                  <w:rStyle w:val="a3"/>
                  <w:rFonts w:ascii="Times New Roman" w:hAnsi="Times New Roman" w:cs="Times New Roman"/>
                  <w:sz w:val="24"/>
                  <w:szCs w:val="24"/>
                  <w:lang w:val="ru-RU"/>
                </w:rPr>
                <w:t>http://www.gks.ru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53427">
                <w:rPr>
                  <w:rStyle w:val="a3"/>
                  <w:rFonts w:ascii="Times New Roman" w:hAnsi="Times New Roman" w:cs="Times New Roman"/>
                  <w:sz w:val="24"/>
                  <w:szCs w:val="24"/>
                  <w:lang w:val="ru-RU"/>
                </w:rPr>
                <w:t>http://diss.rsl.ru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53427">
                <w:rPr>
                  <w:rStyle w:val="a3"/>
                  <w:rFonts w:ascii="Times New Roman" w:hAnsi="Times New Roman" w:cs="Times New Roman"/>
                  <w:sz w:val="24"/>
                  <w:szCs w:val="24"/>
                  <w:lang w:val="ru-RU"/>
                </w:rPr>
                <w:t>http://ru.spinform.ru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5078" w:rsidRPr="00B03D09">
        <w:trPr>
          <w:trHeight w:hRule="exact" w:val="31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5078">
        <w:trPr>
          <w:trHeight w:hRule="exact" w:val="3088"/>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sidRPr="00987E6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w:t>
            </w:r>
            <w:r>
              <w:rPr>
                <w:rFonts w:ascii="Times New Roman" w:hAnsi="Times New Roman" w:cs="Times New Roman"/>
                <w:color w:val="000000"/>
                <w:sz w:val="24"/>
                <w:szCs w:val="24"/>
              </w:rPr>
              <w:t>Теоретический материал изучать в течение недели до 2</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B03D09">
        <w:trPr>
          <w:trHeight w:hRule="exact" w:val="1072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часов, а готовиться к практическому занятию по дисциплине до 1.5 часов.</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5078" w:rsidRPr="00987E60">
        <w:trPr>
          <w:trHeight w:hRule="exact" w:val="85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5078" w:rsidRPr="00987E60">
        <w:trPr>
          <w:trHeight w:hRule="exact" w:val="2989"/>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Перечень программного обеспечения</w:t>
            </w:r>
          </w:p>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5078" w:rsidRDefault="00987E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5078" w:rsidRDefault="00987E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7E6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Антивирус Касперского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7E6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7E6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53427">
                <w:rPr>
                  <w:rStyle w:val="a3"/>
                  <w:rFonts w:ascii="Times New Roman" w:hAnsi="Times New Roman" w:cs="Times New Roman"/>
                  <w:sz w:val="24"/>
                  <w:szCs w:val="24"/>
                  <w:lang w:val="ru-RU"/>
                </w:rPr>
                <w:t>http://www.consultant.ru/edu/student/study/</w:t>
              </w:r>
            </w:hyperlink>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 xml:space="preserve">• Справочная правовая система «Гарант» </w:t>
            </w:r>
            <w:hyperlink r:id="rId22" w:history="1">
              <w:r w:rsidR="00353427">
                <w:rPr>
                  <w:rStyle w:val="a3"/>
                  <w:rFonts w:ascii="Times New Roman" w:hAnsi="Times New Roman" w:cs="Times New Roman"/>
                  <w:sz w:val="24"/>
                  <w:szCs w:val="24"/>
                  <w:lang w:val="ru-RU"/>
                </w:rPr>
                <w:t>http://edu.garant.ru/omga/</w:t>
              </w:r>
            </w:hyperlink>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353427">
                <w:rPr>
                  <w:rStyle w:val="a3"/>
                  <w:rFonts w:ascii="Times New Roman" w:hAnsi="Times New Roman" w:cs="Times New Roman"/>
                  <w:sz w:val="24"/>
                  <w:szCs w:val="24"/>
                  <w:lang w:val="ru-RU"/>
                </w:rPr>
                <w:t>http://pravo.gov.ru</w:t>
              </w:r>
            </w:hyperlink>
          </w:p>
        </w:tc>
      </w:tr>
      <w:tr w:rsidR="00BE5078">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E5078" w:rsidRDefault="00987E6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53427">
                <w:rPr>
                  <w:rStyle w:val="a3"/>
                  <w:rFonts w:ascii="Times New Roman" w:hAnsi="Times New Roman" w:cs="Times New Roman"/>
                  <w:sz w:val="24"/>
                  <w:szCs w:val="24"/>
                </w:rPr>
                <w:t>http://fgosvo.ru</w:t>
              </w:r>
            </w:hyperlink>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53427">
                <w:rPr>
                  <w:rStyle w:val="a3"/>
                  <w:rFonts w:ascii="Times New Roman" w:hAnsi="Times New Roman" w:cs="Times New Roman"/>
                  <w:sz w:val="24"/>
                  <w:szCs w:val="24"/>
                  <w:lang w:val="ru-RU"/>
                </w:rPr>
                <w:t>http://www.ict.edu.ru</w:t>
              </w:r>
            </w:hyperlink>
          </w:p>
        </w:tc>
      </w:tr>
      <w:tr w:rsidR="00BE5078">
        <w:trPr>
          <w:trHeight w:hRule="exact" w:val="314"/>
        </w:trPr>
        <w:tc>
          <w:tcPr>
            <w:tcW w:w="9654" w:type="dxa"/>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5078" w:rsidRPr="00987E60">
        <w:trPr>
          <w:trHeight w:hRule="exact" w:val="7587"/>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обеспечивает:</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обработка текстовой, графической и эмпирической информации;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компьютерное тестирование;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демонстрация мультимедийных материалов.</w:t>
            </w:r>
          </w:p>
        </w:tc>
      </w:tr>
      <w:tr w:rsidR="00BE5078" w:rsidRPr="00987E60">
        <w:trPr>
          <w:trHeight w:hRule="exact" w:val="277"/>
        </w:trPr>
        <w:tc>
          <w:tcPr>
            <w:tcW w:w="9640" w:type="dxa"/>
          </w:tcPr>
          <w:p w:rsidR="00BE5078" w:rsidRPr="00987E60" w:rsidRDefault="00BE5078">
            <w:pPr>
              <w:rPr>
                <w:lang w:val="ru-RU"/>
              </w:rPr>
            </w:pP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5078" w:rsidRPr="00B03D09">
        <w:trPr>
          <w:trHeight w:hRule="exact" w:val="5128"/>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7E6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7E6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7E6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7E6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7E6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9210"/>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E5078" w:rsidRDefault="00987E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5078" w:rsidRDefault="00987E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B04C31">
                <w:rPr>
                  <w:rStyle w:val="a3"/>
                  <w:rFonts w:ascii="Times New Roman" w:hAnsi="Times New Roman" w:cs="Times New Roman"/>
                  <w:sz w:val="24"/>
                  <w:szCs w:val="24"/>
                </w:rPr>
                <w:t>www.biblio-online.ru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7E6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7E6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7E6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Электронно библиотечная система «ЭБС ЮРАЙТ».</w:t>
            </w:r>
          </w:p>
        </w:tc>
      </w:tr>
      <w:tr w:rsidR="00BE5078" w:rsidRPr="00B03D09">
        <w:trPr>
          <w:trHeight w:hRule="exact" w:val="3560"/>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E5078" w:rsidRPr="00987E60" w:rsidRDefault="00BE5078">
      <w:pPr>
        <w:rPr>
          <w:lang w:val="ru-RU"/>
        </w:rPr>
      </w:pPr>
    </w:p>
    <w:sectPr w:rsidR="00BE5078" w:rsidRPr="00987E60" w:rsidSect="00BE50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3427"/>
    <w:rsid w:val="00987E60"/>
    <w:rsid w:val="00B03D09"/>
    <w:rsid w:val="00B04C31"/>
    <w:rsid w:val="00BE5078"/>
    <w:rsid w:val="00D31453"/>
    <w:rsid w:val="00E209E2"/>
    <w:rsid w:val="00F144D6"/>
    <w:rsid w:val="00F8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CB781D-F518-4303-81E7-E04617B1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C31"/>
    <w:rPr>
      <w:color w:val="0000FF" w:themeColor="hyperlink"/>
      <w:u w:val="single"/>
    </w:rPr>
  </w:style>
  <w:style w:type="character" w:styleId="a4">
    <w:name w:val="Unresolved Mention"/>
    <w:basedOn w:val="a0"/>
    <w:uiPriority w:val="99"/>
    <w:semiHidden/>
    <w:unhideWhenUsed/>
    <w:rsid w:val="0035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90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123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3856.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80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6810</Words>
  <Characters>38820</Characters>
  <Application>Microsoft Office Word</Application>
  <DocSecurity>0</DocSecurity>
  <Lines>323</Lines>
  <Paragraphs>91</Paragraphs>
  <ScaleCrop>false</ScaleCrop>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2021-2022_ФГОС3++2021_Бак-ОФО-СДО(Олигоф)(21)_plx_Решение профессиональных задач учителя дефектолога</dc:title>
  <dc:creator>FastReport.NET</dc:creator>
  <cp:lastModifiedBy>Mark Bernstorf</cp:lastModifiedBy>
  <cp:revision>6</cp:revision>
  <dcterms:created xsi:type="dcterms:W3CDTF">2022-03-05T07:43:00Z</dcterms:created>
  <dcterms:modified xsi:type="dcterms:W3CDTF">2022-11-13T16:35:00Z</dcterms:modified>
</cp:coreProperties>
</file>